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85" w:rsidRPr="00EC3185" w:rsidRDefault="00EC3185" w:rsidP="00EC3185">
      <w:pPr>
        <w:spacing w:after="218" w:line="276" w:lineRule="atLeast"/>
        <w:outlineLvl w:val="0"/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Правила обратной связи для ребёнка: 3 </w:t>
      </w:r>
      <w:proofErr w:type="gramStart"/>
      <w:r w:rsidRPr="00EC3185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>действенных</w:t>
      </w:r>
      <w:proofErr w:type="gramEnd"/>
      <w:r w:rsidRPr="00EC3185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способа</w:t>
      </w:r>
    </w:p>
    <w:p w:rsidR="00EC3185" w:rsidRPr="00EC3185" w:rsidRDefault="00EC3185" w:rsidP="00EC3185">
      <w:pPr>
        <w:spacing w:before="109" w:after="349" w:line="312" w:lineRule="atLeast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Общие правила предоставления обратной связи</w:t>
      </w:r>
    </w:p>
    <w:p w:rsidR="00EC3185" w:rsidRPr="00EC3185" w:rsidRDefault="00EC3185" w:rsidP="00EC3185">
      <w:pPr>
        <w:spacing w:before="218" w:after="218" w:line="240" w:lineRule="auto"/>
        <w:outlineLvl w:val="2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Разговаривайте в комфортной обстановке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Прежде чем давать обратную связь ребёнку, убедитесь, что это происходит не на бегу и не второпях. Выберите удобное время, когда все участники беседы расслаблены и настроены на диалог. 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lang w:eastAsia="ru-RU"/>
        </w:rPr>
        <w:t>Нельзя:</w:t>
      </w:r>
      <w:r w:rsidRPr="00EC3185">
        <w:rPr>
          <w:rFonts w:ascii="Times New Roman" w:eastAsia="Times New Roman" w:hAnsi="Times New Roman" w:cs="Times New Roman"/>
          <w:lang w:eastAsia="ru-RU"/>
        </w:rPr>
        <w:t> начать отчитывать ребёнка за плохо проделанную работу параллельно с другими занятиями, например во время завтрака перед сборами в школу. 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lang w:eastAsia="ru-RU"/>
        </w:rPr>
        <w:t>Лучше:</w:t>
      </w:r>
      <w:r w:rsidRPr="00EC3185">
        <w:rPr>
          <w:rFonts w:ascii="Times New Roman" w:eastAsia="Times New Roman" w:hAnsi="Times New Roman" w:cs="Times New Roman"/>
          <w:lang w:eastAsia="ru-RU"/>
        </w:rPr>
        <w:t> поговорить в выходной день, когда никто никуда не торопится. </w:t>
      </w:r>
    </w:p>
    <w:p w:rsidR="00EC3185" w:rsidRPr="00EC3185" w:rsidRDefault="00EC3185" w:rsidP="00EC3185">
      <w:pPr>
        <w:spacing w:before="218" w:after="218" w:line="240" w:lineRule="auto"/>
        <w:outlineLvl w:val="2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Начните с позитивного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Обратная связь может быть позитивной и негативной. Но хороша та обратная связь, которая содержит конкретику, а не оценку. 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По правилам подачи обратной связи рекомендуется фокусироваться на сильных сторонах проделанной работы, а не на неправильных рассуждениях или нелогичных выводах. А потом уже отмечать, что можно улучшить.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При этом важно давать и негативные комментарии тоже, если они есть. Если ребёнок слышит только позитив и одобрение без конструктивной критики, сформируется синдром отличника. Тогда последующую критику от других людей школьник будет воспринимать крайне болезненно.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lang w:eastAsia="ru-RU"/>
        </w:rPr>
        <w:t>Нельзя:</w:t>
      </w:r>
      <w:r w:rsidRPr="00EC3185">
        <w:rPr>
          <w:rFonts w:ascii="Times New Roman" w:eastAsia="Times New Roman" w:hAnsi="Times New Roman" w:cs="Times New Roman"/>
          <w:lang w:eastAsia="ru-RU"/>
        </w:rPr>
        <w:t> «Сочинение очень слабое, ты не раскрыл тему».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‍</w:t>
      </w:r>
      <w:r w:rsidRPr="00EC3185">
        <w:rPr>
          <w:rFonts w:ascii="Times New Roman" w:eastAsia="Times New Roman" w:hAnsi="Times New Roman" w:cs="Times New Roman"/>
          <w:b/>
          <w:bCs/>
          <w:lang w:eastAsia="ru-RU"/>
        </w:rPr>
        <w:t>Лучше:</w:t>
      </w:r>
      <w:r w:rsidRPr="00EC3185">
        <w:rPr>
          <w:rFonts w:ascii="Times New Roman" w:eastAsia="Times New Roman" w:hAnsi="Times New Roman" w:cs="Times New Roman"/>
          <w:lang w:eastAsia="ru-RU"/>
        </w:rPr>
        <w:t> «Ты привёл отличный аргумент во второй части и хорошо справился с введением. Но есть моменты, которые нужно доработать, и вот почему». </w:t>
      </w:r>
    </w:p>
    <w:p w:rsidR="00EC3185" w:rsidRPr="00EC3185" w:rsidRDefault="00EC3185" w:rsidP="00EC3185">
      <w:pPr>
        <w:spacing w:before="218" w:after="218" w:line="240" w:lineRule="auto"/>
        <w:outlineLvl w:val="2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Ведите диалог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Обратная связь не должна быть монологом — побуждайте ребёнка отвечать вам и позвольте ему возражать. Обсуждайте проблему, а не навязывайте своё мнение.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lang w:eastAsia="ru-RU"/>
        </w:rPr>
        <w:t>Нельзя: </w:t>
      </w:r>
      <w:r w:rsidRPr="00EC3185">
        <w:rPr>
          <w:rFonts w:ascii="Times New Roman" w:eastAsia="Times New Roman" w:hAnsi="Times New Roman" w:cs="Times New Roman"/>
          <w:lang w:eastAsia="ru-RU"/>
        </w:rPr>
        <w:t>«Потому что я так сказал». 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lang w:eastAsia="ru-RU"/>
        </w:rPr>
        <w:t>Лучше: </w:t>
      </w:r>
      <w:r w:rsidRPr="00EC3185">
        <w:rPr>
          <w:rFonts w:ascii="Times New Roman" w:eastAsia="Times New Roman" w:hAnsi="Times New Roman" w:cs="Times New Roman"/>
          <w:lang w:eastAsia="ru-RU"/>
        </w:rPr>
        <w:t>«Я думаю, что здесь можно было написать по-другому, а что думаешь ты? Давай обсудим».</w:t>
      </w:r>
    </w:p>
    <w:p w:rsidR="00EC3185" w:rsidRPr="00EC3185" w:rsidRDefault="00EC3185" w:rsidP="00EC3185">
      <w:pPr>
        <w:spacing w:before="218" w:after="218" w:line="240" w:lineRule="auto"/>
        <w:outlineLvl w:val="2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Не давайте оценку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lastRenderedPageBreak/>
        <w:t>Обратная связь не равна оцениванию.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Оценить что-либо значит повесить на ребёнка ярлык. По правилам эффективной обратной связи рекомендуется объяснить, что можно изменить, чтобы получить в следующий раз более высокий результат. 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lang w:eastAsia="ru-RU"/>
        </w:rPr>
        <w:t>Нельзя: </w:t>
      </w:r>
      <w:r w:rsidRPr="00EC3185">
        <w:rPr>
          <w:rFonts w:ascii="Times New Roman" w:eastAsia="Times New Roman" w:hAnsi="Times New Roman" w:cs="Times New Roman"/>
          <w:lang w:eastAsia="ru-RU"/>
        </w:rPr>
        <w:t>«Ты двоечник».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‍</w:t>
      </w:r>
      <w:r w:rsidRPr="00EC3185">
        <w:rPr>
          <w:rFonts w:ascii="Times New Roman" w:eastAsia="Times New Roman" w:hAnsi="Times New Roman" w:cs="Times New Roman"/>
          <w:b/>
          <w:bCs/>
          <w:lang w:eastAsia="ru-RU"/>
        </w:rPr>
        <w:t>Лучше: </w:t>
      </w:r>
      <w:r w:rsidRPr="00EC3185">
        <w:rPr>
          <w:rFonts w:ascii="Times New Roman" w:eastAsia="Times New Roman" w:hAnsi="Times New Roman" w:cs="Times New Roman"/>
          <w:lang w:eastAsia="ru-RU"/>
        </w:rPr>
        <w:t>«У тебя хорошо получается вот это, а над этим можно поработать». </w:t>
      </w:r>
    </w:p>
    <w:p w:rsidR="00EC3185" w:rsidRPr="00EC3185" w:rsidRDefault="00EC3185" w:rsidP="00EC31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C318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C3185" w:rsidRPr="00EC3185" w:rsidRDefault="00EC3185" w:rsidP="00EC3185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C318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C3185" w:rsidRPr="00EC3185" w:rsidRDefault="00EC3185" w:rsidP="00EC3185">
      <w:pPr>
        <w:spacing w:before="109" w:after="349" w:line="312" w:lineRule="atLeast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3 способа, как давать ребёнку обратную связь</w:t>
      </w:r>
    </w:p>
    <w:p w:rsidR="00EC3185" w:rsidRPr="00EC3185" w:rsidRDefault="00EC3185" w:rsidP="00EC3185">
      <w:pPr>
        <w:spacing w:before="218" w:after="218" w:line="240" w:lineRule="auto"/>
        <w:outlineLvl w:val="2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Бутерброд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Эту модель часто используют в бизнесе для повышения эффективности процессов.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Вот пошаговая инструкция, как использовать этот способ: </w:t>
      </w:r>
    </w:p>
    <w:p w:rsidR="00EC3185" w:rsidRPr="00EC3185" w:rsidRDefault="00EC3185" w:rsidP="00EC3185">
      <w:pPr>
        <w:numPr>
          <w:ilvl w:val="0"/>
          <w:numId w:val="3"/>
        </w:numPr>
        <w:spacing w:before="100" w:beforeAutospacing="1" w:after="87" w:line="360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Начало разговора в позитивном ключе — отметьте, что понравилось. </w:t>
      </w:r>
    </w:p>
    <w:p w:rsidR="00EC3185" w:rsidRPr="00EC3185" w:rsidRDefault="00EC3185" w:rsidP="00EC3185">
      <w:pPr>
        <w:numPr>
          <w:ilvl w:val="0"/>
          <w:numId w:val="3"/>
        </w:numPr>
        <w:spacing w:before="100" w:beforeAutospacing="1" w:after="87" w:line="360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Середина разговора — объясните, что нуждается в корректировке. </w:t>
      </w:r>
    </w:p>
    <w:p w:rsidR="00EC3185" w:rsidRPr="00EC3185" w:rsidRDefault="00EC3185" w:rsidP="00EC3185">
      <w:pPr>
        <w:numPr>
          <w:ilvl w:val="0"/>
          <w:numId w:val="3"/>
        </w:numPr>
        <w:spacing w:before="100" w:beforeAutospacing="1" w:after="87" w:line="360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Завершение разговора — снова позитив. Выражайте уверенность, что у ребёнка всё получится. </w:t>
      </w:r>
    </w:p>
    <w:p w:rsidR="00EC3185" w:rsidRPr="00EC3185" w:rsidRDefault="00EC3185" w:rsidP="00EC3185">
      <w:pPr>
        <w:spacing w:before="218" w:after="218" w:line="240" w:lineRule="auto"/>
        <w:outlineLvl w:val="2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Метод BOFF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Аббревиатура расшифровывается так: поведение (</w:t>
      </w:r>
      <w:proofErr w:type="spellStart"/>
      <w:r w:rsidRPr="00EC3185">
        <w:rPr>
          <w:rFonts w:ascii="Times New Roman" w:eastAsia="Times New Roman" w:hAnsi="Times New Roman" w:cs="Times New Roman"/>
          <w:lang w:eastAsia="ru-RU"/>
        </w:rPr>
        <w:t>Behaviour</w:t>
      </w:r>
      <w:proofErr w:type="spellEnd"/>
      <w:r w:rsidRPr="00EC3185">
        <w:rPr>
          <w:rFonts w:ascii="Times New Roman" w:eastAsia="Times New Roman" w:hAnsi="Times New Roman" w:cs="Times New Roman"/>
          <w:lang w:eastAsia="ru-RU"/>
        </w:rPr>
        <w:t>), результат (</w:t>
      </w:r>
      <w:proofErr w:type="spellStart"/>
      <w:r w:rsidRPr="00EC3185">
        <w:rPr>
          <w:rFonts w:ascii="Times New Roman" w:eastAsia="Times New Roman" w:hAnsi="Times New Roman" w:cs="Times New Roman"/>
          <w:lang w:eastAsia="ru-RU"/>
        </w:rPr>
        <w:t>Outcome</w:t>
      </w:r>
      <w:proofErr w:type="spellEnd"/>
      <w:r w:rsidRPr="00EC3185">
        <w:rPr>
          <w:rFonts w:ascii="Times New Roman" w:eastAsia="Times New Roman" w:hAnsi="Times New Roman" w:cs="Times New Roman"/>
          <w:lang w:eastAsia="ru-RU"/>
        </w:rPr>
        <w:t>), чувства (</w:t>
      </w:r>
      <w:proofErr w:type="spellStart"/>
      <w:r w:rsidRPr="00EC3185">
        <w:rPr>
          <w:rFonts w:ascii="Times New Roman" w:eastAsia="Times New Roman" w:hAnsi="Times New Roman" w:cs="Times New Roman"/>
          <w:lang w:eastAsia="ru-RU"/>
        </w:rPr>
        <w:t>Feelings</w:t>
      </w:r>
      <w:proofErr w:type="spellEnd"/>
      <w:r w:rsidRPr="00EC3185">
        <w:rPr>
          <w:rFonts w:ascii="Times New Roman" w:eastAsia="Times New Roman" w:hAnsi="Times New Roman" w:cs="Times New Roman"/>
          <w:lang w:eastAsia="ru-RU"/>
        </w:rPr>
        <w:t>), будущее (</w:t>
      </w:r>
      <w:proofErr w:type="spellStart"/>
      <w:r w:rsidRPr="00EC3185">
        <w:rPr>
          <w:rFonts w:ascii="Times New Roman" w:eastAsia="Times New Roman" w:hAnsi="Times New Roman" w:cs="Times New Roman"/>
          <w:lang w:eastAsia="ru-RU"/>
        </w:rPr>
        <w:t>Future</w:t>
      </w:r>
      <w:proofErr w:type="spellEnd"/>
      <w:r w:rsidRPr="00EC3185">
        <w:rPr>
          <w:rFonts w:ascii="Times New Roman" w:eastAsia="Times New Roman" w:hAnsi="Times New Roman" w:cs="Times New Roman"/>
          <w:lang w:eastAsia="ru-RU"/>
        </w:rPr>
        <w:t>). 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Вот пошаговая инструкция, как использовать метод BOFF:</w:t>
      </w:r>
    </w:p>
    <w:p w:rsidR="00EC3185" w:rsidRPr="00EC3185" w:rsidRDefault="00EC3185" w:rsidP="00EC3185">
      <w:pPr>
        <w:numPr>
          <w:ilvl w:val="0"/>
          <w:numId w:val="4"/>
        </w:numPr>
        <w:spacing w:before="100" w:beforeAutospacing="1" w:after="87" w:line="360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Опишите поведение (действия) ребёнка без эмоциональной окраски, называя факты. Например: ты не сходил в магазин вовремя. </w:t>
      </w:r>
    </w:p>
    <w:p w:rsidR="00EC3185" w:rsidRPr="00EC3185" w:rsidRDefault="00EC3185" w:rsidP="00EC3185">
      <w:pPr>
        <w:numPr>
          <w:ilvl w:val="0"/>
          <w:numId w:val="4"/>
        </w:numPr>
        <w:spacing w:before="100" w:beforeAutospacing="1" w:after="87" w:line="360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Опишите результат (эффект действий). Например: к обеду не было нужных продуктов. </w:t>
      </w:r>
    </w:p>
    <w:p w:rsidR="00EC3185" w:rsidRPr="00EC3185" w:rsidRDefault="00EC3185" w:rsidP="00EC3185">
      <w:pPr>
        <w:numPr>
          <w:ilvl w:val="0"/>
          <w:numId w:val="4"/>
        </w:numPr>
        <w:spacing w:before="100" w:beforeAutospacing="1" w:after="87" w:line="360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Опишите свои чувства по этому поводу. Важно говорить от первого лица: мне было неприятно, я расстроилась. </w:t>
      </w:r>
    </w:p>
    <w:p w:rsidR="00EC3185" w:rsidRPr="00EC3185" w:rsidRDefault="00EC3185" w:rsidP="00EC3185">
      <w:pPr>
        <w:numPr>
          <w:ilvl w:val="0"/>
          <w:numId w:val="4"/>
        </w:numPr>
        <w:spacing w:before="100" w:beforeAutospacing="1" w:after="87" w:line="360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Дайте установку на будущее. Обсудите, что можно сделать, чтобы ситуация не повторилась.</w:t>
      </w:r>
    </w:p>
    <w:p w:rsidR="00EC3185" w:rsidRPr="00EC3185" w:rsidRDefault="00EC3185" w:rsidP="00EC3185">
      <w:pPr>
        <w:spacing w:before="218" w:after="218" w:line="240" w:lineRule="auto"/>
        <w:outlineLvl w:val="2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Метод ППП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Ещё одна аббревиатура, за которой скрывается три «П» — проблема, причина, поддержка. 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Вот пошаговая инструкция, как использовать способ ППП:</w:t>
      </w:r>
    </w:p>
    <w:p w:rsidR="00EC3185" w:rsidRPr="00EC3185" w:rsidRDefault="00EC3185" w:rsidP="00EC3185">
      <w:pPr>
        <w:numPr>
          <w:ilvl w:val="0"/>
          <w:numId w:val="5"/>
        </w:numPr>
        <w:spacing w:before="100" w:beforeAutospacing="1" w:after="87" w:line="360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lastRenderedPageBreak/>
        <w:t>Сформулируйте проблему. Например: у тебя упала успеваемость по английскому. </w:t>
      </w:r>
    </w:p>
    <w:p w:rsidR="00EC3185" w:rsidRPr="00EC3185" w:rsidRDefault="00EC3185" w:rsidP="00EC3185">
      <w:pPr>
        <w:numPr>
          <w:ilvl w:val="0"/>
          <w:numId w:val="5"/>
        </w:numPr>
        <w:spacing w:before="100" w:beforeAutospacing="1" w:after="87" w:line="360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В ходе разговора с ребёнком выявите причину. Например, оказалось, что у школьника конфли</w:t>
      </w:r>
      <w:proofErr w:type="gramStart"/>
      <w:r w:rsidRPr="00EC3185">
        <w:rPr>
          <w:rFonts w:ascii="Times New Roman" w:eastAsia="Times New Roman" w:hAnsi="Times New Roman" w:cs="Times New Roman"/>
          <w:lang w:eastAsia="ru-RU"/>
        </w:rPr>
        <w:t>кт с пр</w:t>
      </w:r>
      <w:proofErr w:type="gramEnd"/>
      <w:r w:rsidRPr="00EC3185">
        <w:rPr>
          <w:rFonts w:ascii="Times New Roman" w:eastAsia="Times New Roman" w:hAnsi="Times New Roman" w:cs="Times New Roman"/>
          <w:lang w:eastAsia="ru-RU"/>
        </w:rPr>
        <w:t>еподавателем. </w:t>
      </w:r>
    </w:p>
    <w:p w:rsidR="00EC3185" w:rsidRPr="00EC3185" w:rsidRDefault="00EC3185" w:rsidP="00EC3185">
      <w:pPr>
        <w:numPr>
          <w:ilvl w:val="0"/>
          <w:numId w:val="5"/>
        </w:numPr>
        <w:spacing w:before="100" w:beforeAutospacing="1" w:after="87" w:line="360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Поддержите ребёнка. Решите, что можно сделать: например, сменить учителя или школу, пойти на дополнительные курсы, перейти на семейное обучение по одному предмету. </w:t>
      </w:r>
    </w:p>
    <w:p w:rsidR="00EC3185" w:rsidRPr="00EC3185" w:rsidRDefault="00EC3185" w:rsidP="00EC3185">
      <w:pPr>
        <w:spacing w:before="109" w:after="349" w:line="312" w:lineRule="atLeast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 w:rsidRPr="00EC3185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Резюме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Чтобы дать ребёнку корректную и эффективную обратную связь, соблюдайте несколько общих правил. Разговаривайте в комфортной обстановке, начинайте с положительных моментов, позволяйте ребёнку участвовать в диалоге и не вешайте ярлыки.</w:t>
      </w:r>
    </w:p>
    <w:p w:rsidR="00EC3185" w:rsidRPr="00EC3185" w:rsidRDefault="00EC3185" w:rsidP="00EC3185">
      <w:pPr>
        <w:spacing w:after="262" w:line="336" w:lineRule="atLeast"/>
        <w:rPr>
          <w:rFonts w:ascii="Times New Roman" w:eastAsia="Times New Roman" w:hAnsi="Times New Roman" w:cs="Times New Roman"/>
          <w:lang w:eastAsia="ru-RU"/>
        </w:rPr>
      </w:pPr>
      <w:r w:rsidRPr="00EC3185">
        <w:rPr>
          <w:rFonts w:ascii="Times New Roman" w:eastAsia="Times New Roman" w:hAnsi="Times New Roman" w:cs="Times New Roman"/>
          <w:lang w:eastAsia="ru-RU"/>
        </w:rPr>
        <w:t>Если не знаете, как именно выстроить разговор, примените одну из стратегий предоставления обратной связи. Например, способ «Бутерброд», методы BOFF и ППП.</w:t>
      </w:r>
    </w:p>
    <w:p w:rsidR="00EC3185" w:rsidRPr="00EC3185" w:rsidRDefault="00EC3185" w:rsidP="00EC31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C318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71B4F" w:rsidRDefault="00871B4F"/>
    <w:sectPr w:rsidR="00871B4F" w:rsidSect="0087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7C39"/>
    <w:multiLevelType w:val="multilevel"/>
    <w:tmpl w:val="BA02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74280"/>
    <w:multiLevelType w:val="multilevel"/>
    <w:tmpl w:val="CAC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C6988"/>
    <w:multiLevelType w:val="multilevel"/>
    <w:tmpl w:val="9DB4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3F512D"/>
    <w:multiLevelType w:val="multilevel"/>
    <w:tmpl w:val="028C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23F51"/>
    <w:multiLevelType w:val="multilevel"/>
    <w:tmpl w:val="9DEE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113EA"/>
    <w:multiLevelType w:val="multilevel"/>
    <w:tmpl w:val="5236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3185"/>
    <w:rsid w:val="00871B4F"/>
    <w:rsid w:val="00EC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4F"/>
  </w:style>
  <w:style w:type="paragraph" w:styleId="1">
    <w:name w:val="heading 1"/>
    <w:basedOn w:val="a"/>
    <w:link w:val="10"/>
    <w:uiPriority w:val="9"/>
    <w:qFormat/>
    <w:rsid w:val="00EC3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3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3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31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1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3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31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3185"/>
    <w:rPr>
      <w:color w:val="0000FF"/>
      <w:u w:val="single"/>
    </w:rPr>
  </w:style>
  <w:style w:type="character" w:styleId="a5">
    <w:name w:val="Strong"/>
    <w:basedOn w:val="a0"/>
    <w:uiPriority w:val="22"/>
    <w:qFormat/>
    <w:rsid w:val="00EC318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31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C31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-form-label">
    <w:name w:val="w-form-label"/>
    <w:basedOn w:val="a0"/>
    <w:rsid w:val="00EC318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31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C318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s-formtext">
    <w:name w:val="articles-form__text"/>
    <w:basedOn w:val="a"/>
    <w:rsid w:val="00EC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contactitem-text">
    <w:name w:val="footer-contact__item-text"/>
    <w:basedOn w:val="a"/>
    <w:rsid w:val="00EC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subtitle">
    <w:name w:val="question__subtitle"/>
    <w:basedOn w:val="a"/>
    <w:rsid w:val="00EC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new-popup-boxtext">
    <w:name w:val="homenew-popup-box__text"/>
    <w:basedOn w:val="a"/>
    <w:rsid w:val="00EC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inputlabellabel-uisc-1il4atw-2">
    <w:name w:val="forminputlabel__label-ui__sc-1il4atw-2"/>
    <w:basedOn w:val="a0"/>
    <w:rsid w:val="00EC3185"/>
  </w:style>
  <w:style w:type="character" w:customStyle="1" w:styleId="styledlink-etlnyr">
    <w:name w:val="styled__link-etlnyr"/>
    <w:basedOn w:val="a0"/>
    <w:rsid w:val="00EC3185"/>
  </w:style>
  <w:style w:type="paragraph" w:styleId="a6">
    <w:name w:val="Balloon Text"/>
    <w:basedOn w:val="a"/>
    <w:link w:val="a7"/>
    <w:uiPriority w:val="99"/>
    <w:semiHidden/>
    <w:unhideWhenUsed/>
    <w:rsid w:val="00EC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37707">
                              <w:marLeft w:val="0"/>
                              <w:marRight w:val="0"/>
                              <w:marTop w:val="0"/>
                              <w:marBottom w:val="6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31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041482">
                          <w:marLeft w:val="0"/>
                          <w:marRight w:val="0"/>
                          <w:marTop w:val="0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93566">
                              <w:marLeft w:val="0"/>
                              <w:marRight w:val="0"/>
                              <w:marTop w:val="0"/>
                              <w:marBottom w:val="21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4973">
                                      <w:marLeft w:val="0"/>
                                      <w:marRight w:val="0"/>
                                      <w:marTop w:val="0"/>
                                      <w:marBottom w:val="1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2447">
                                      <w:marLeft w:val="0"/>
                                      <w:marRight w:val="0"/>
                                      <w:marTop w:val="0"/>
                                      <w:marBottom w:val="4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6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097270">
                              <w:marLeft w:val="0"/>
                              <w:marRight w:val="0"/>
                              <w:marTop w:val="0"/>
                              <w:marBottom w:val="21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1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5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2356">
                                          <w:marLeft w:val="0"/>
                                          <w:marRight w:val="0"/>
                                          <w:marTop w:val="0"/>
                                          <w:marBottom w:val="1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757083">
                                          <w:marLeft w:val="0"/>
                                          <w:marRight w:val="0"/>
                                          <w:marTop w:val="0"/>
                                          <w:marBottom w:val="4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095564">
                                          <w:marLeft w:val="0"/>
                                          <w:marRight w:val="0"/>
                                          <w:marTop w:val="0"/>
                                          <w:marBottom w:val="21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106325">
                          <w:marLeft w:val="0"/>
                          <w:marRight w:val="0"/>
                          <w:marTop w:val="0"/>
                          <w:marBottom w:val="4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43416">
                                      <w:marLeft w:val="0"/>
                                      <w:marRight w:val="0"/>
                                      <w:marTop w:val="0"/>
                                      <w:marBottom w:val="1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0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09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7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16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124396">
                                      <w:marLeft w:val="0"/>
                                      <w:marRight w:val="0"/>
                                      <w:marTop w:val="26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6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96431">
                              <w:marLeft w:val="0"/>
                              <w:marRight w:val="0"/>
                              <w:marTop w:val="0"/>
                              <w:marBottom w:val="1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7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3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58590">
                      <w:marLeft w:val="21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1" w:color="E4E6E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4486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7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16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04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6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4E6ED"/>
                            <w:left w:val="single" w:sz="4" w:space="0" w:color="E4E6ED"/>
                            <w:bottom w:val="single" w:sz="4" w:space="0" w:color="E4E6ED"/>
                            <w:right w:val="single" w:sz="4" w:space="0" w:color="E4E6ED"/>
                          </w:divBdr>
                          <w:divsChild>
                            <w:div w:id="3292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9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1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4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8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11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719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9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036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3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0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8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10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3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8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462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6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3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6178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0224">
                                  <w:marLeft w:val="0"/>
                                  <w:marRight w:val="0"/>
                                  <w:marTop w:val="0"/>
                                  <w:marBottom w:val="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4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1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5548">
                                  <w:marLeft w:val="0"/>
                                  <w:marRight w:val="0"/>
                                  <w:marTop w:val="0"/>
                                  <w:marBottom w:val="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7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1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1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21098">
                                  <w:marLeft w:val="0"/>
                                  <w:marRight w:val="0"/>
                                  <w:marTop w:val="0"/>
                                  <w:marBottom w:val="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199027">
          <w:marLeft w:val="0"/>
          <w:marRight w:val="0"/>
          <w:marTop w:val="0"/>
          <w:marBottom w:val="6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509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337">
                  <w:marLeft w:val="0"/>
                  <w:marRight w:val="0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9007">
                  <w:marLeft w:val="0"/>
                  <w:marRight w:val="0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5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469">
                  <w:marLeft w:val="0"/>
                  <w:marRight w:val="0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1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9322">
                  <w:marLeft w:val="0"/>
                  <w:marRight w:val="0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8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7863">
              <w:marLeft w:val="436"/>
              <w:marRight w:val="4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2541">
              <w:marLeft w:val="436"/>
              <w:marRight w:val="4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2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92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2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3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6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531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6070">
                                      <w:marLeft w:val="0"/>
                                      <w:marRight w:val="0"/>
                                      <w:marTop w:val="1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20662">
                                          <w:marLeft w:val="0"/>
                                          <w:marRight w:val="0"/>
                                          <w:marTop w:val="0"/>
                                          <w:marBottom w:val="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13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689986">
                                          <w:marLeft w:val="0"/>
                                          <w:marRight w:val="0"/>
                                          <w:marTop w:val="1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5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46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600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5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87323">
                              <w:marLeft w:val="0"/>
                              <w:marRight w:val="0"/>
                              <w:marTop w:val="436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0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70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01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5D7E1"/>
                                        <w:left w:val="single" w:sz="4" w:space="8" w:color="D5D7E1"/>
                                        <w:bottom w:val="single" w:sz="4" w:space="2" w:color="D5D7E1"/>
                                        <w:right w:val="single" w:sz="4" w:space="3" w:color="D5D7E1"/>
                                      </w:divBdr>
                                      <w:divsChild>
                                        <w:div w:id="163540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90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702">
                                          <w:marLeft w:val="0"/>
                                          <w:marRight w:val="0"/>
                                          <w:marTop w:val="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3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3335</Characters>
  <Application>Microsoft Office Word</Application>
  <DocSecurity>0</DocSecurity>
  <Lines>27</Lines>
  <Paragraphs>7</Paragraphs>
  <ScaleCrop>false</ScaleCrop>
  <Company>Krokoz™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2024-11-28T09:15:00Z</dcterms:created>
  <dcterms:modified xsi:type="dcterms:W3CDTF">2024-11-28T09:17:00Z</dcterms:modified>
</cp:coreProperties>
</file>