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BD" w:rsidRDefault="00986538">
      <w:pPr>
        <w:pStyle w:val="a4"/>
        <w:ind w:left="3723" w:right="3711"/>
      </w:pPr>
      <w:r>
        <w:rPr>
          <w:color w:val="333333"/>
        </w:rPr>
        <w:t>КОНСУЛЬТАЦИЯ</w:t>
      </w:r>
    </w:p>
    <w:p w:rsidR="00A733BD" w:rsidRDefault="00986538">
      <w:pPr>
        <w:pStyle w:val="a4"/>
        <w:spacing w:before="151"/>
        <w:jc w:val="both"/>
      </w:pPr>
      <w:r>
        <w:rPr>
          <w:color w:val="333333"/>
        </w:rPr>
        <w:t>ВРЕДНЫЕ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ПРИВЫЧКИ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ЗДОРОВЬЕ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ДЕТЕЙ</w:t>
      </w:r>
    </w:p>
    <w:p w:rsidR="00A733BD" w:rsidRDefault="00986538">
      <w:pPr>
        <w:pStyle w:val="a3"/>
        <w:spacing w:before="142"/>
        <w:ind w:right="113"/>
      </w:pPr>
      <w:r>
        <w:rPr>
          <w:color w:val="333333"/>
        </w:rPr>
        <w:t>Вы мечтаете вырастить идеального ребенка во всех отношениях. Чтобы был здоровый,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умный,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вежливый,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 добрый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 искренний, чтобы, чтобы, чтобы</w:t>
      </w:r>
      <w:proofErr w:type="gramStart"/>
      <w:r>
        <w:rPr>
          <w:color w:val="333333"/>
        </w:rPr>
        <w:t>… Н</w:t>
      </w:r>
      <w:proofErr w:type="gramEnd"/>
      <w:r>
        <w:rPr>
          <w:color w:val="333333"/>
        </w:rPr>
        <w:t>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не задумывались ли вы, что воспитание ребенка нужно начинать с … воспитания себя!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молчаливый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давай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поговорим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взрослых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влияют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детей.</w:t>
      </w:r>
    </w:p>
    <w:p w:rsidR="00A733BD" w:rsidRDefault="00986538">
      <w:pPr>
        <w:pStyle w:val="a3"/>
        <w:spacing w:before="147" w:line="247" w:lineRule="auto"/>
        <w:ind w:right="106"/>
      </w:pPr>
      <w:r>
        <w:rPr>
          <w:color w:val="333333"/>
        </w:rPr>
        <w:t>Ребёнок как «губка» начинает вбирать в себя все то, что является его окружением. Мать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отец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Вселенная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малыша,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ребенок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наблюдает.</w:t>
      </w:r>
    </w:p>
    <w:p w:rsidR="00A733BD" w:rsidRDefault="00986538">
      <w:pPr>
        <w:pStyle w:val="a3"/>
        <w:spacing w:before="137" w:line="242" w:lineRule="auto"/>
        <w:ind w:right="113"/>
      </w:pP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неблагоприятным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фактором,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влияющим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ребёнка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пристрастие родителей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вредным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привычкам.</w:t>
      </w:r>
    </w:p>
    <w:p w:rsidR="00A733BD" w:rsidRDefault="00986538">
      <w:pPr>
        <w:pStyle w:val="a3"/>
        <w:spacing w:before="144"/>
        <w:ind w:right="102"/>
      </w:pPr>
      <w:r>
        <w:rPr>
          <w:color w:val="333333"/>
        </w:rPr>
        <w:t>Тяга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сигаретам,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пиву,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острым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соленым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блюдам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привычки,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избавиться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хотя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Родителям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обращать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больше внимания на то, что они делают в присутствии детей. Дома курить – нельзя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Вот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один из примеров: семилетний Максимка после своего дня рождения заявил маме и папе,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 он вместе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ними 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кухне,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ведь 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 взрослый.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конеч</w:t>
      </w:r>
      <w:r>
        <w:rPr>
          <w:color w:val="333333"/>
        </w:rPr>
        <w:t>но, это было полной неожиданностью. Хотя они и курили, но о том, чтобы это делал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ребенок,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могло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речи.</w:t>
      </w:r>
    </w:p>
    <w:p w:rsidR="00A733BD" w:rsidRDefault="00986538">
      <w:pPr>
        <w:pStyle w:val="a3"/>
        <w:spacing w:before="152"/>
        <w:ind w:right="101"/>
      </w:pPr>
      <w:r>
        <w:rPr>
          <w:color w:val="333333"/>
        </w:rPr>
        <w:t>Тогда родители договорились между собой, что дома больше не будут курить. Результат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налицо — мальчик больше не заводил речь о том, что будет </w:t>
      </w:r>
      <w:r>
        <w:rPr>
          <w:color w:val="333333"/>
        </w:rPr>
        <w:t>курить. Однако не возьмется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 за сигарету мальчик в будущем — не известно. Ведь когда дети знают, что их родители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курят, они считают это нормой. А вот если бы родители бросили эту вредную привычку,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было бы гораздо легче убедить ребенка, что не стоит даже </w:t>
      </w:r>
      <w:r>
        <w:rPr>
          <w:color w:val="333333"/>
        </w:rPr>
        <w:t>начинать курить. С другой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нередко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весьма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товарища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кумира.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 в большинстве семей именно родители являются наибольшим авторитетом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ребенка. И он невольно или сознательно перенимает их поступки. А если ему чего-то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позволяют делать, то малыш чувствует себя оскорбленным. Особенно ребенка смущает,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 родители сначала позволяют копировать свои привычки, а потом запрещают.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самый по</w:t>
      </w:r>
      <w:r>
        <w:rPr>
          <w:color w:val="333333"/>
        </w:rPr>
        <w:t>казательный пример — когда родители дают ребенку пробовать пиво, а потом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почему-то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говорят,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нельзя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пить.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когда-то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трехлетнему сыну попробовать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впоследствии,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взяли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знакомым, малыш начал</w:t>
      </w:r>
      <w:r>
        <w:rPr>
          <w:color w:val="333333"/>
        </w:rPr>
        <w:t xml:space="preserve"> требовать, чтобы ему снова дали этот алкогольный напиток.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этим чрезвычайно радовал всех присутствующих. В другой раз на улице мальчик увидел,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незнакомые люди пили пиво, и снова начал капризничать, более того, устроил скандал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прямо на улице. Такие си</w:t>
      </w:r>
      <w:r>
        <w:rPr>
          <w:color w:val="333333"/>
        </w:rPr>
        <w:t>туации повторялись еще несколько раз — малыш обижался,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ему запрещают пробовать пиво. Не потому, что привык к нему.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 потому, что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подумал,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 его больше не любят, потому что не позволяют быть смешным и радовать всех. Это не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</w:t>
      </w:r>
      <w:r>
        <w:rPr>
          <w:color w:val="333333"/>
        </w:rPr>
        <w:t>ема.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Гастроэнтерологи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приветствуют,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маленьким детям дают пиво. Поскольку у них еще не вырабатываются ферменты, которые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расщепляют алкоголь. А 330 граммов пива — </w:t>
      </w:r>
      <w:proofErr w:type="gramStart"/>
      <w:r>
        <w:rPr>
          <w:color w:val="333333"/>
        </w:rPr>
        <w:t>это то</w:t>
      </w:r>
      <w:proofErr w:type="gramEnd"/>
      <w:r>
        <w:rPr>
          <w:color w:val="333333"/>
        </w:rPr>
        <w:t xml:space="preserve"> же, что 10 граммов спирта. 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гораздо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больше вреда,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алкоголь,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наносит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привычка 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есть</w:t>
      </w:r>
      <w:proofErr w:type="gramEnd"/>
      <w:r>
        <w:rPr>
          <w:color w:val="333333"/>
        </w:rPr>
        <w:t xml:space="preserve"> острое,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соленое и копченое. В больницу малыши в основном попадают с приобретенными, а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врожденными болезнями пищеварительной системы. Жареная, острая или копченая пища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переваривания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кислоты,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</w:t>
      </w:r>
      <w:r>
        <w:rPr>
          <w:color w:val="333333"/>
        </w:rPr>
        <w:t>изм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сверх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объясняет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гастроэнтеролог.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кислота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повреждает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желудка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кишечника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поэтому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Вредным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привычкам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найти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альтернативу.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«ритуала»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приготовлением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свежих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коктейлей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овощей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фруктов,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найдутся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холодильнике.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Вместо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посиделок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сигаретой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можно,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например,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пойти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малышами</w:t>
      </w:r>
      <w:r>
        <w:rPr>
          <w:color w:val="333333"/>
          <w:spacing w:val="29"/>
        </w:rPr>
        <w:t xml:space="preserve"> </w:t>
      </w:r>
      <w:proofErr w:type="gramStart"/>
      <w:r>
        <w:rPr>
          <w:color w:val="333333"/>
        </w:rPr>
        <w:t>во</w:t>
      </w:r>
      <w:proofErr w:type="gramEnd"/>
    </w:p>
    <w:p w:rsidR="00A733BD" w:rsidRDefault="00A733BD">
      <w:pPr>
        <w:sectPr w:rsidR="00A733BD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A733BD" w:rsidRDefault="00986538">
      <w:pPr>
        <w:pStyle w:val="a3"/>
        <w:spacing w:before="66"/>
        <w:ind w:right="102"/>
      </w:pPr>
      <w:r>
        <w:rPr>
          <w:color w:val="333333"/>
        </w:rPr>
        <w:lastRenderedPageBreak/>
        <w:t>двор или парк, насобирать листьев, а затем разбросать их с балкона или</w:t>
      </w:r>
      <w:r>
        <w:rPr>
          <w:color w:val="333333"/>
        </w:rPr>
        <w:t xml:space="preserve"> сделать гербарий.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Относительно вредных продуктов — то это вообще просто. Ведь есть множество вкусных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диетических блюд. А если их готовить вместе, всей семьей, эти несколько часов на кухне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превратятся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рутинного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отдых.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Грызть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ногти,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опаздывать,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ссориться,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сгонять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злость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перечень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привычек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продолжать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бесконечности.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найти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минимум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привычки, которые приносят ему неудобства. А чтобы от них избавиться, нужно осознать,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целое.</w:t>
      </w:r>
    </w:p>
    <w:p w:rsidR="00A733BD" w:rsidRDefault="00986538">
      <w:pPr>
        <w:pStyle w:val="a3"/>
        <w:spacing w:before="150"/>
        <w:ind w:right="100"/>
      </w:pPr>
      <w:r>
        <w:rPr>
          <w:color w:val="333333"/>
        </w:rPr>
        <w:t>Ваши положительные привычки ребенок также скопирует,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большинство из них 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остаться с ним на всю жизнь. Положительными привычками могут быть: приветствовать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прохожих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соседей,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благодарить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всякий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малейшую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оказанную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услугу,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делать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зарядку по утрам и тому подобное. Если же вы видите что </w:t>
      </w:r>
      <w:proofErr w:type="gramStart"/>
      <w:r>
        <w:rPr>
          <w:color w:val="333333"/>
        </w:rPr>
        <w:t>-л</w:t>
      </w:r>
      <w:proofErr w:type="gramEnd"/>
      <w:r>
        <w:rPr>
          <w:color w:val="333333"/>
        </w:rPr>
        <w:t>ибо в себе, что не хотите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потом найти и в своем ребенке – у вас есть время, чтобы поменяться. Разработайте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мужем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программу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самосовершенствования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теперь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вас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новый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этап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жизни,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изменения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в лучшую сторону – ну так измени и себя в том же направлении! Меняй себя – меняй мир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вокруг!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Нарисуй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хорошее</w:t>
      </w:r>
      <w:proofErr w:type="gramEnd"/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правильное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«чистой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доске»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детского разума.</w:t>
      </w:r>
    </w:p>
    <w:p w:rsidR="00A733BD" w:rsidRDefault="00986538">
      <w:pPr>
        <w:pStyle w:val="a3"/>
        <w:spacing w:before="155"/>
        <w:ind w:right="99"/>
      </w:pPr>
      <w:r>
        <w:rPr>
          <w:color w:val="333333"/>
        </w:rPr>
        <w:t>Наибольший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вред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здоровью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ребёнка,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каком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возрасте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не   находился,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оказывает </w:t>
      </w:r>
      <w:r>
        <w:rPr>
          <w:b/>
          <w:color w:val="333333"/>
        </w:rPr>
        <w:t>алкоголь</w:t>
      </w:r>
      <w:r>
        <w:rPr>
          <w:color w:val="333333"/>
        </w:rPr>
        <w:t>. Самым ответственным моментом для здоровья ребёнка в этом плане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 его зачатие. Дети алкоголиков и людей, принявших алкоголь однократно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зачатии,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рождаются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мёртвыми,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родившиеся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неполноценными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олиго</w:t>
      </w:r>
      <w:r>
        <w:rPr>
          <w:color w:val="333333"/>
        </w:rPr>
        <w:t>френии.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Причём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относится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степени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Алкоголизм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плод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ещё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неблагоприятно — примерно вдвое тяжелее. Как правило, в таких случаях наблюдается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тяжёлое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алкогольный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синдром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плода.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тревогу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вызывает рождение больных детей у матерей, которые считаются абсолютно здоровыми.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 с употреблением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(разовым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 периодическим)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алкоголя во 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беременности. Приём матерью алкогольных напитков в период грудного вскармливани</w:t>
      </w:r>
      <w:r>
        <w:rPr>
          <w:color w:val="333333"/>
        </w:rPr>
        <w:t>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породить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грудной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алкоголизм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вызвать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алкогольное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отравление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ребенка.</w:t>
      </w:r>
    </w:p>
    <w:p w:rsidR="00A733BD" w:rsidRDefault="00986538">
      <w:pPr>
        <w:pStyle w:val="a3"/>
        <w:spacing w:before="150"/>
        <w:ind w:right="101"/>
      </w:pPr>
      <w:r>
        <w:rPr>
          <w:color w:val="333333"/>
        </w:rPr>
        <w:t>Специфическое отрицательное влияние на здоровье будущего ребёнка оказывает и отец,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пьющий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беременности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подвергая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женщину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нередко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травмам,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вынуждая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испытывать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стрессов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ребёнок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рождается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симптомами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отметить,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Всемирной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организации здравоохранения алкогольные ан</w:t>
      </w:r>
      <w:r>
        <w:rPr>
          <w:color w:val="333333"/>
        </w:rPr>
        <w:t>омалии составляют 10% всех врождённых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аномалий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развития.</w:t>
      </w:r>
    </w:p>
    <w:p w:rsidR="00A733BD" w:rsidRDefault="00986538">
      <w:pPr>
        <w:pStyle w:val="a3"/>
        <w:spacing w:before="152"/>
        <w:ind w:right="105"/>
      </w:pPr>
      <w:r>
        <w:rPr>
          <w:i/>
          <w:color w:val="333333"/>
        </w:rPr>
        <w:t>На ребёнка оказывают отрицательное влияние и условия внешней среды в семьях, где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пьянствуют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 xml:space="preserve">родители. </w:t>
      </w:r>
      <w:r>
        <w:rPr>
          <w:color w:val="333333"/>
        </w:rPr>
        <w:t>Известно,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отличается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неустойчивостью и малой выносливостью. Высшая нервная деятельность детей младшего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 характеризуется напряжённостью в организме, возникновением сильных реакций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воздействие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Незрелость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неустойчивость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нервных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</w:t>
      </w:r>
      <w:r>
        <w:rPr>
          <w:color w:val="333333"/>
        </w:rPr>
        <w:t>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легкая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истощаемость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воздействием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неблагоприятной домашней обстановки способствуют возникновению у них 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заболеваний нервной системы — неврозов, неврастений, психопатий. На этом фоне,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ребёнка,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</w:t>
      </w:r>
      <w:r>
        <w:rPr>
          <w:color w:val="333333"/>
        </w:rPr>
        <w:t>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иные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патологические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состояния.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семьях,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родители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злоупотребляют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алкоголем,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получают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тяжёлые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травмы</w:t>
      </w:r>
    </w:p>
    <w:p w:rsidR="00A733BD" w:rsidRDefault="00986538">
      <w:pPr>
        <w:pStyle w:val="a3"/>
        <w:spacing w:before="1" w:line="242" w:lineRule="auto"/>
        <w:ind w:right="116"/>
      </w:pP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переломы,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ожоги,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сотрясения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мозга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из-за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невнимания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пьянствующих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ссорящихся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собой.</w:t>
      </w:r>
    </w:p>
    <w:p w:rsidR="00A733BD" w:rsidRDefault="00A733BD">
      <w:pPr>
        <w:spacing w:line="242" w:lineRule="auto"/>
        <w:sectPr w:rsidR="00A733BD">
          <w:pgSz w:w="11910" w:h="16840"/>
          <w:pgMar w:top="1040" w:right="740" w:bottom="280" w:left="1580" w:header="720" w:footer="720" w:gutter="0"/>
          <w:cols w:space="720"/>
        </w:sectPr>
      </w:pPr>
    </w:p>
    <w:p w:rsidR="00A733BD" w:rsidRDefault="00986538">
      <w:pPr>
        <w:tabs>
          <w:tab w:val="left" w:pos="2837"/>
          <w:tab w:val="left" w:pos="3898"/>
          <w:tab w:val="left" w:pos="5577"/>
          <w:tab w:val="left" w:pos="6749"/>
          <w:tab w:val="left" w:pos="8112"/>
        </w:tabs>
        <w:spacing w:before="66"/>
        <w:ind w:left="119"/>
        <w:jc w:val="both"/>
        <w:rPr>
          <w:sz w:val="24"/>
        </w:rPr>
      </w:pPr>
      <w:r>
        <w:rPr>
          <w:b/>
          <w:color w:val="333333"/>
          <w:sz w:val="24"/>
        </w:rPr>
        <w:lastRenderedPageBreak/>
        <w:t>Наркомания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давно</w:t>
      </w:r>
      <w:r>
        <w:rPr>
          <w:color w:val="333333"/>
          <w:sz w:val="24"/>
        </w:rPr>
        <w:tab/>
        <w:t>уже</w:t>
      </w:r>
      <w:r>
        <w:rPr>
          <w:color w:val="333333"/>
          <w:sz w:val="24"/>
        </w:rPr>
        <w:tab/>
        <w:t>перестала</w:t>
      </w:r>
      <w:r>
        <w:rPr>
          <w:color w:val="333333"/>
          <w:sz w:val="24"/>
        </w:rPr>
        <w:tab/>
        <w:t>быть</w:t>
      </w:r>
      <w:r>
        <w:rPr>
          <w:color w:val="333333"/>
          <w:sz w:val="24"/>
        </w:rPr>
        <w:tab/>
        <w:t>только</w:t>
      </w:r>
      <w:r>
        <w:rPr>
          <w:color w:val="333333"/>
          <w:sz w:val="24"/>
        </w:rPr>
        <w:tab/>
        <w:t>медицинской</w:t>
      </w:r>
    </w:p>
    <w:p w:rsidR="00A733BD" w:rsidRDefault="00986538">
      <w:pPr>
        <w:pStyle w:val="a3"/>
        <w:spacing w:before="9"/>
        <w:ind w:right="104" w:firstLine="31"/>
      </w:pPr>
      <w:r>
        <w:rPr>
          <w:noProof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color w:val="333333"/>
        </w:rPr>
        <w:t>проблемой,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прежде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глобальная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социальная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Опасность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заключается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косвенном влиянии через здоровье матери-наркоманки, поскольку у женщины, а особенно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 девушки под воздействием наркотиков происходят необратимые нарушения в организме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 функции деторождения. В этом кроется серьёзная угроза здоровью будущих поколений,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поскольку, даже пройдя курс лечения, лица, употреблявшие наркотики, не в состоянии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полноценное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здоровое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потомство.</w:t>
      </w:r>
    </w:p>
    <w:p w:rsidR="00A733BD" w:rsidRDefault="00986538">
      <w:pPr>
        <w:pStyle w:val="a3"/>
        <w:spacing w:before="145"/>
        <w:ind w:right="103"/>
      </w:pPr>
      <w:r>
        <w:rPr>
          <w:color w:val="333333"/>
        </w:rPr>
        <w:t>Другой стороной этой проблемы является то, что все устремления лиц, принимающих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наркотики, направлены на удовлетворение своих наркотических потребностей. В связи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этим возникает ряд негативных факторов в быту, условиях жизн</w:t>
      </w:r>
      <w:r>
        <w:rPr>
          <w:color w:val="333333"/>
        </w:rPr>
        <w:t>и детей таких родителей.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ослабления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ухода,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несоблюдения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санитарно-гигиенических норм и норм питания. Исходя из этого, следует сделать вывод,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>наркомания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таит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в</w:t>
      </w:r>
      <w:r>
        <w:rPr>
          <w:i/>
          <w:color w:val="333333"/>
          <w:spacing w:val="2"/>
        </w:rPr>
        <w:t xml:space="preserve"> </w:t>
      </w:r>
      <w:r>
        <w:rPr>
          <w:i/>
          <w:color w:val="333333"/>
        </w:rPr>
        <w:t>себе серьёзную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потенциальную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опасность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для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здоровья детей</w:t>
      </w:r>
      <w:r>
        <w:rPr>
          <w:color w:val="333333"/>
        </w:rPr>
        <w:t>.</w:t>
      </w:r>
    </w:p>
    <w:p w:rsidR="00A733BD" w:rsidRDefault="00986538">
      <w:pPr>
        <w:pStyle w:val="a3"/>
        <w:spacing w:before="155"/>
        <w:ind w:right="99" w:firstLine="31"/>
      </w:pPr>
      <w:r>
        <w:rPr>
          <w:noProof/>
          <w:lang w:eastAsia="ru-RU"/>
        </w:rPr>
        <w:drawing>
          <wp:inline distT="0" distB="0" distL="0" distR="0">
            <wp:extent cx="3238500" cy="21621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8"/>
          <w:sz w:val="20"/>
        </w:rPr>
        <w:t xml:space="preserve"> </w:t>
      </w:r>
      <w:r>
        <w:rPr>
          <w:b/>
          <w:color w:val="333333"/>
        </w:rPr>
        <w:t>Курение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алкоголь,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употреблении его в любых дозах является универсальным фактором риска, способным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вызывать или провоцировать у детей самые разнообразные болезни. Около 40% детей,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появившихся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курящих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</w:t>
      </w:r>
      <w:r>
        <w:rPr>
          <w:color w:val="333333"/>
        </w:rPr>
        <w:t>адают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физического и психического развития, отличаются повышенной предрасположенностью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различным инфекционным и неинфекционным болезням. Достоверно точно установлено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влияние курения матери на здоровье ребёнка. Патологические измен</w:t>
      </w:r>
      <w:r>
        <w:rPr>
          <w:color w:val="333333"/>
        </w:rPr>
        <w:t>ения в некоторых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генетических структурах, возникшие у курящих девушек, проявляются впоследствии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детей. У них возрастает риск развития некоторых болезней органов дыхания и печени. Эта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зависимость наблюдается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сопоставлении данных по заболеваемости ребёнка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курению женщины во время беременности. Многие молодые женщины курят даже 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нахождения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роддоме.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самым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отнимают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ребёнка,</w:t>
      </w:r>
    </w:p>
    <w:p w:rsidR="00A733BD" w:rsidRDefault="00A733BD">
      <w:pPr>
        <w:sectPr w:rsidR="00A733BD">
          <w:pgSz w:w="11910" w:h="16840"/>
          <w:pgMar w:top="1040" w:right="740" w:bottom="280" w:left="1580" w:header="720" w:footer="720" w:gutter="0"/>
          <w:cols w:space="720"/>
        </w:sectPr>
      </w:pPr>
    </w:p>
    <w:p w:rsidR="00A733BD" w:rsidRDefault="00986538">
      <w:pPr>
        <w:pStyle w:val="a3"/>
        <w:spacing w:before="66" w:line="247" w:lineRule="auto"/>
        <w:ind w:right="123"/>
      </w:pPr>
      <w:r>
        <w:rPr>
          <w:color w:val="333333"/>
        </w:rPr>
        <w:lastRenderedPageBreak/>
        <w:t>поскольку одновременно с питат</w:t>
      </w:r>
      <w:r>
        <w:rPr>
          <w:color w:val="333333"/>
        </w:rPr>
        <w:t>ельными продуктами мать передаёт ребёнку и продукты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курения,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причём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высоких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концентрациях.</w:t>
      </w:r>
    </w:p>
    <w:p w:rsidR="00A733BD" w:rsidRDefault="00986538">
      <w:pPr>
        <w:pStyle w:val="a3"/>
        <w:spacing w:before="133"/>
        <w:ind w:right="103"/>
      </w:pP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меньший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ребёнка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наносит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пассивное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нахождение беременной женщины в накуренном помещении, поскольку табачный дым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через легкие матери проникает к плоду и действует </w:t>
      </w:r>
      <w:proofErr w:type="gramStart"/>
      <w:r>
        <w:rPr>
          <w:color w:val="333333"/>
        </w:rPr>
        <w:t>также, как</w:t>
      </w:r>
      <w:proofErr w:type="gramEnd"/>
      <w:r>
        <w:rPr>
          <w:color w:val="333333"/>
        </w:rPr>
        <w:t xml:space="preserve"> если бы курила сама мать.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женщина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продолжает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период грудного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вскармливания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ребёнка,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наносит двойной вред его здоровью. </w:t>
      </w:r>
      <w:proofErr w:type="gramStart"/>
      <w:r>
        <w:rPr>
          <w:color w:val="333333"/>
        </w:rPr>
        <w:t>Во-первых</w:t>
      </w:r>
      <w:proofErr w:type="gramEnd"/>
      <w:r>
        <w:rPr>
          <w:color w:val="333333"/>
        </w:rPr>
        <w:t xml:space="preserve"> тем, что через грудное молоко ребёнок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получае</w:t>
      </w:r>
      <w:r>
        <w:rPr>
          <w:color w:val="333333"/>
        </w:rPr>
        <w:t>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довольно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опасную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токсических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продуктов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табачного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дыма,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естественно, отражается на его дальнейшем развитии и на большей предрасположенности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болезням.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Во-вторых,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табачные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вещества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разрушительным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лактацию,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вследс</w:t>
      </w:r>
      <w:r>
        <w:rPr>
          <w:color w:val="333333"/>
        </w:rPr>
        <w:t>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пропадает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молоко,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ребёнка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переводят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вскармливание,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очередь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заболеваний,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ожирение,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аллергия,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диатезы.</w:t>
      </w:r>
    </w:p>
    <w:p w:rsidR="00A733BD" w:rsidRDefault="00986538">
      <w:pPr>
        <w:pStyle w:val="a3"/>
        <w:spacing w:before="152"/>
        <w:ind w:right="103"/>
      </w:pPr>
      <w:r>
        <w:rPr>
          <w:color w:val="333333"/>
        </w:rPr>
        <w:t>Другой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аспект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 </w:t>
      </w:r>
      <w:r>
        <w:rPr>
          <w:i/>
          <w:color w:val="333333"/>
        </w:rPr>
        <w:t>пассивным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курением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самого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ребёнка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повышенная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чувствительность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вредным факторам. Особенно вредно табачный дым действует на здоровье грудных детей.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снижается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аппетит,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расстраивается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пищеварения.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Живущие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накуренных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помещениях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дольше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заболеваниями органов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дыхания.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курящих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 увеличивается частота бронхитов, пневмоний. Чем меньше ребёнок, тем больший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вред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причиняет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организму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табач</w:t>
      </w:r>
      <w:r>
        <w:rPr>
          <w:color w:val="333333"/>
        </w:rPr>
        <w:t>ный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дым.</w:t>
      </w:r>
    </w:p>
    <w:p w:rsidR="00A733BD" w:rsidRDefault="00986538">
      <w:pPr>
        <w:pStyle w:val="a3"/>
        <w:spacing w:before="4"/>
        <w:ind w:left="0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2326385</wp:posOffset>
            </wp:positionH>
            <wp:positionV relativeFrom="paragraph">
              <wp:posOffset>100414</wp:posOffset>
            </wp:positionV>
            <wp:extent cx="3467100" cy="2019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3BD" w:rsidRDefault="00986538">
      <w:pPr>
        <w:spacing w:before="120" w:line="242" w:lineRule="auto"/>
        <w:ind w:left="119" w:right="112"/>
        <w:jc w:val="both"/>
        <w:rPr>
          <w:b/>
          <w:i/>
          <w:sz w:val="24"/>
        </w:rPr>
      </w:pPr>
      <w:r>
        <w:rPr>
          <w:b/>
          <w:i/>
          <w:color w:val="333333"/>
          <w:sz w:val="24"/>
        </w:rPr>
        <w:t>Таким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образом,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злоупотребление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алкоголем,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курение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и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наркомания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во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многом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определяют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состояние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здоровья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детей,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и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воспитательный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процесс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среди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детей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должен</w:t>
      </w:r>
      <w:r>
        <w:rPr>
          <w:b/>
          <w:i/>
          <w:color w:val="333333"/>
          <w:spacing w:val="-3"/>
          <w:sz w:val="24"/>
        </w:rPr>
        <w:t xml:space="preserve"> </w:t>
      </w:r>
      <w:r>
        <w:rPr>
          <w:b/>
          <w:i/>
          <w:color w:val="333333"/>
          <w:sz w:val="24"/>
        </w:rPr>
        <w:t>быть</w:t>
      </w:r>
      <w:r>
        <w:rPr>
          <w:b/>
          <w:i/>
          <w:color w:val="333333"/>
          <w:spacing w:val="-3"/>
          <w:sz w:val="24"/>
        </w:rPr>
        <w:t xml:space="preserve"> </w:t>
      </w:r>
      <w:proofErr w:type="gramStart"/>
      <w:r>
        <w:rPr>
          <w:b/>
          <w:i/>
          <w:color w:val="333333"/>
          <w:sz w:val="24"/>
        </w:rPr>
        <w:t>направлен</w:t>
      </w:r>
      <w:proofErr w:type="gramEnd"/>
      <w:r>
        <w:rPr>
          <w:b/>
          <w:i/>
          <w:color w:val="333333"/>
          <w:spacing w:val="-3"/>
          <w:sz w:val="24"/>
        </w:rPr>
        <w:t xml:space="preserve"> </w:t>
      </w:r>
      <w:r>
        <w:rPr>
          <w:b/>
          <w:i/>
          <w:color w:val="333333"/>
          <w:sz w:val="24"/>
        </w:rPr>
        <w:t>прежде</w:t>
      </w:r>
      <w:r>
        <w:rPr>
          <w:b/>
          <w:i/>
          <w:color w:val="333333"/>
          <w:spacing w:val="-5"/>
          <w:sz w:val="24"/>
        </w:rPr>
        <w:t xml:space="preserve"> </w:t>
      </w:r>
      <w:r>
        <w:rPr>
          <w:b/>
          <w:i/>
          <w:color w:val="333333"/>
          <w:sz w:val="24"/>
        </w:rPr>
        <w:t>всего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на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формирование здорового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образа</w:t>
      </w:r>
      <w:r>
        <w:rPr>
          <w:b/>
          <w:i/>
          <w:color w:val="333333"/>
          <w:spacing w:val="-4"/>
          <w:sz w:val="24"/>
        </w:rPr>
        <w:t xml:space="preserve"> </w:t>
      </w:r>
      <w:r>
        <w:rPr>
          <w:b/>
          <w:i/>
          <w:color w:val="333333"/>
          <w:sz w:val="24"/>
        </w:rPr>
        <w:t>жизни.</w:t>
      </w:r>
    </w:p>
    <w:p w:rsidR="00A733BD" w:rsidRDefault="00A733BD">
      <w:pPr>
        <w:pStyle w:val="a3"/>
        <w:ind w:left="0"/>
        <w:jc w:val="left"/>
        <w:rPr>
          <w:b/>
          <w:i/>
          <w:sz w:val="26"/>
        </w:rPr>
      </w:pPr>
    </w:p>
    <w:p w:rsidR="00A733BD" w:rsidRDefault="00A733BD">
      <w:pPr>
        <w:pStyle w:val="a3"/>
        <w:spacing w:before="2"/>
        <w:ind w:left="0"/>
        <w:jc w:val="left"/>
        <w:rPr>
          <w:b/>
          <w:i/>
          <w:sz w:val="23"/>
        </w:rPr>
      </w:pPr>
    </w:p>
    <w:sectPr w:rsidR="00A733BD" w:rsidSect="00A733BD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33BD"/>
    <w:rsid w:val="00986538"/>
    <w:rsid w:val="00A7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3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3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3BD"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A733BD"/>
    <w:pPr>
      <w:spacing w:before="76"/>
      <w:ind w:left="11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33BD"/>
  </w:style>
  <w:style w:type="paragraph" w:customStyle="1" w:styleId="TableParagraph">
    <w:name w:val="Table Paragraph"/>
    <w:basedOn w:val="a"/>
    <w:uiPriority w:val="1"/>
    <w:qFormat/>
    <w:rsid w:val="00A733BD"/>
  </w:style>
  <w:style w:type="paragraph" w:styleId="a6">
    <w:name w:val="Balloon Text"/>
    <w:basedOn w:val="a"/>
    <w:link w:val="a7"/>
    <w:uiPriority w:val="99"/>
    <w:semiHidden/>
    <w:unhideWhenUsed/>
    <w:rsid w:val="00986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5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9427</Characters>
  <Application>Microsoft Office Word</Application>
  <DocSecurity>0</DocSecurity>
  <Lines>78</Lines>
  <Paragraphs>22</Paragraphs>
  <ScaleCrop>false</ScaleCrop>
  <Company>Krokoz™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2022-02-22T10:50:00Z</dcterms:created>
  <dcterms:modified xsi:type="dcterms:W3CDTF">2022-02-22T10:50:00Z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